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BF1" w:rsidRPr="00FD23C3" w:rsidRDefault="00343FD9">
      <w:pPr>
        <w:widowControl/>
        <w:shd w:val="clear" w:color="auto" w:fill="FFFFFF"/>
        <w:spacing w:line="600" w:lineRule="atLeast"/>
        <w:jc w:val="center"/>
        <w:rPr>
          <w:rFonts w:ascii="方正小标宋简体" w:eastAsia="方正小标宋简体" w:hAnsi="方正小标宋简体" w:cs="方正小标宋简体"/>
          <w:color w:val="333333"/>
          <w:kern w:val="0"/>
          <w:sz w:val="32"/>
          <w:szCs w:val="32"/>
          <w:shd w:val="clear" w:color="auto" w:fill="FFFFFF"/>
          <w:lang w:bidi="ar"/>
        </w:rPr>
      </w:pPr>
      <w:r w:rsidRPr="00FD23C3">
        <w:rPr>
          <w:rFonts w:ascii="方正小标宋简体" w:eastAsia="方正小标宋简体" w:hAnsi="方正小标宋简体" w:cs="方正小标宋简体" w:hint="eastAsia"/>
          <w:color w:val="333333"/>
          <w:kern w:val="0"/>
          <w:sz w:val="32"/>
          <w:szCs w:val="32"/>
          <w:shd w:val="clear" w:color="auto" w:fill="FFFFFF"/>
          <w:lang w:bidi="ar"/>
        </w:rPr>
        <w:t>来凤县民政局</w:t>
      </w:r>
    </w:p>
    <w:p w:rsidR="003C1BF1" w:rsidRPr="00FD23C3" w:rsidRDefault="00343FD9">
      <w:pPr>
        <w:widowControl/>
        <w:shd w:val="clear" w:color="auto" w:fill="FFFFFF"/>
        <w:spacing w:line="600" w:lineRule="atLeast"/>
        <w:jc w:val="center"/>
        <w:rPr>
          <w:rFonts w:ascii="方正小标宋简体" w:eastAsia="方正小标宋简体" w:hAnsi="方正小标宋简体" w:cs="方正小标宋简体"/>
          <w:color w:val="333333"/>
          <w:sz w:val="32"/>
          <w:szCs w:val="32"/>
        </w:rPr>
      </w:pPr>
      <w:r w:rsidRPr="00FD23C3">
        <w:rPr>
          <w:rFonts w:ascii="方正小标宋简体" w:eastAsia="方正小标宋简体" w:hAnsi="方正小标宋简体" w:cs="方正小标宋简体" w:hint="eastAsia"/>
          <w:color w:val="333333"/>
          <w:kern w:val="0"/>
          <w:sz w:val="32"/>
          <w:szCs w:val="32"/>
          <w:shd w:val="clear" w:color="auto" w:fill="FFFFFF"/>
          <w:lang w:bidi="ar"/>
        </w:rPr>
        <w:t>容缺受理告知承诺书</w:t>
      </w:r>
    </w:p>
    <w:p w:rsidR="003C1BF1" w:rsidRPr="00FD23C3" w:rsidRDefault="00343FD9">
      <w:pPr>
        <w:widowControl/>
        <w:shd w:val="clear" w:color="auto" w:fill="FFFFFF"/>
        <w:spacing w:line="600" w:lineRule="atLeast"/>
        <w:jc w:val="center"/>
        <w:rPr>
          <w:rFonts w:ascii="仿宋_GB2312" w:eastAsia="仿宋_GB2312" w:hAnsi="仿宋_GB2312" w:cs="仿宋_GB2312"/>
          <w:color w:val="333333"/>
          <w:sz w:val="28"/>
          <w:szCs w:val="28"/>
        </w:rPr>
      </w:pPr>
      <w:r w:rsidRPr="00FD23C3">
        <w:rPr>
          <w:rFonts w:ascii="仿宋_GB2312" w:eastAsia="仿宋_GB2312" w:hAnsi="仿宋_GB2312" w:cs="仿宋_GB2312" w:hint="eastAsia"/>
          <w:color w:val="333333"/>
          <w:kern w:val="0"/>
          <w:sz w:val="28"/>
          <w:szCs w:val="28"/>
          <w:shd w:val="clear" w:color="auto" w:fill="FFFFFF"/>
          <w:lang w:bidi="ar"/>
        </w:rPr>
        <w:t>（基金会修改章程核准）</w:t>
      </w:r>
    </w:p>
    <w:p w:rsidR="003C1BF1" w:rsidRPr="00FD23C3" w:rsidRDefault="00343FD9">
      <w:pPr>
        <w:widowControl/>
        <w:shd w:val="clear" w:color="auto" w:fill="FFFFFF"/>
        <w:spacing w:line="600" w:lineRule="atLeast"/>
        <w:jc w:val="center"/>
        <w:rPr>
          <w:rFonts w:ascii="仿宋_GB2312" w:eastAsia="仿宋_GB2312" w:hAnsi="仿宋_GB2312" w:cs="仿宋_GB2312"/>
          <w:color w:val="333333"/>
          <w:sz w:val="28"/>
          <w:szCs w:val="28"/>
        </w:rPr>
      </w:pPr>
      <w:r w:rsidRPr="00FD23C3">
        <w:rPr>
          <w:rFonts w:ascii="仿宋_GB2312" w:eastAsia="仿宋_GB2312" w:hAnsi="仿宋_GB2312" w:cs="仿宋_GB2312" w:hint="eastAsia"/>
          <w:color w:val="333333"/>
          <w:kern w:val="0"/>
          <w:sz w:val="28"/>
          <w:szCs w:val="28"/>
          <w:shd w:val="clear" w:color="auto" w:fill="FFFFFF"/>
          <w:lang w:bidi="ar"/>
        </w:rPr>
        <w:t>〔 〕第 号</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118"/>
        <w:gridCol w:w="1418"/>
        <w:gridCol w:w="3260"/>
      </w:tblGrid>
      <w:tr w:rsidR="00EE0019" w:rsidTr="00827D8D">
        <w:tc>
          <w:tcPr>
            <w:tcW w:w="2093" w:type="dxa"/>
          </w:tcPr>
          <w:p w:rsidR="00EE0019" w:rsidRDefault="00EE0019" w:rsidP="00EE0019">
            <w:pPr>
              <w:widowControl/>
              <w:spacing w:before="105" w:after="105"/>
              <w:jc w:val="right"/>
              <w:rPr>
                <w:rFonts w:ascii="仿宋_GB2312" w:eastAsia="仿宋_GB2312" w:hAnsi="仿宋_GB2312" w:cs="仿宋_GB2312"/>
                <w:color w:val="333333"/>
                <w:kern w:val="0"/>
                <w:szCs w:val="21"/>
                <w:shd w:val="clear" w:color="auto" w:fill="FFFFFF"/>
                <w:lang w:bidi="ar"/>
              </w:rPr>
            </w:pPr>
            <w:bookmarkStart w:id="0" w:name="_GoBack" w:colFirst="0" w:colLast="3"/>
            <w:r>
              <w:rPr>
                <w:rFonts w:ascii="仿宋_GB2312" w:eastAsia="仿宋_GB2312" w:hAnsi="仿宋_GB2312" w:cs="仿宋_GB2312" w:hint="eastAsia"/>
                <w:color w:val="333333"/>
                <w:kern w:val="0"/>
                <w:szCs w:val="21"/>
                <w:shd w:val="clear" w:color="auto" w:fill="FFFFFF"/>
                <w:lang w:bidi="ar"/>
              </w:rPr>
              <w:t>申请人：</w:t>
            </w:r>
          </w:p>
        </w:tc>
        <w:tc>
          <w:tcPr>
            <w:tcW w:w="3118" w:type="dxa"/>
          </w:tcPr>
          <w:p w:rsidR="00EE0019" w:rsidRDefault="00EE0019" w:rsidP="00EE0019">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c>
          <w:tcPr>
            <w:tcW w:w="1418" w:type="dxa"/>
          </w:tcPr>
          <w:p w:rsidR="00EE0019" w:rsidRDefault="00EE0019" w:rsidP="00EE0019">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地址：：</w:t>
            </w:r>
          </w:p>
        </w:tc>
        <w:tc>
          <w:tcPr>
            <w:tcW w:w="3260" w:type="dxa"/>
          </w:tcPr>
          <w:p w:rsidR="00EE0019" w:rsidRDefault="00EE0019" w:rsidP="00EE0019">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r>
      <w:tr w:rsidR="00EE0019" w:rsidTr="00827D8D">
        <w:tc>
          <w:tcPr>
            <w:tcW w:w="2093" w:type="dxa"/>
          </w:tcPr>
          <w:p w:rsidR="00EE0019" w:rsidRDefault="00EE0019" w:rsidP="00EE0019">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统一社会信用代码：</w:t>
            </w:r>
          </w:p>
        </w:tc>
        <w:tc>
          <w:tcPr>
            <w:tcW w:w="3118" w:type="dxa"/>
          </w:tcPr>
          <w:p w:rsidR="00EE0019" w:rsidRDefault="00EE0019" w:rsidP="00EE0019">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c>
          <w:tcPr>
            <w:tcW w:w="1418" w:type="dxa"/>
          </w:tcPr>
          <w:p w:rsidR="00EE0019" w:rsidRDefault="00EE0019" w:rsidP="00EE0019">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法定代表人：</w:t>
            </w:r>
          </w:p>
        </w:tc>
        <w:tc>
          <w:tcPr>
            <w:tcW w:w="3260" w:type="dxa"/>
          </w:tcPr>
          <w:p w:rsidR="00EE0019" w:rsidRDefault="00EE0019" w:rsidP="00EE0019">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r>
      <w:tr w:rsidR="00EE0019" w:rsidTr="00827D8D">
        <w:tc>
          <w:tcPr>
            <w:tcW w:w="2093" w:type="dxa"/>
          </w:tcPr>
          <w:p w:rsidR="00EE0019" w:rsidRDefault="00EE0019" w:rsidP="00EE0019">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身份证编号：</w:t>
            </w:r>
          </w:p>
        </w:tc>
        <w:tc>
          <w:tcPr>
            <w:tcW w:w="3118" w:type="dxa"/>
          </w:tcPr>
          <w:p w:rsidR="00EE0019" w:rsidRDefault="00EE0019" w:rsidP="00EE0019">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c>
          <w:tcPr>
            <w:tcW w:w="1418" w:type="dxa"/>
          </w:tcPr>
          <w:p w:rsidR="00EE0019" w:rsidRDefault="00EE0019" w:rsidP="00EE0019">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联系方式：</w:t>
            </w:r>
          </w:p>
        </w:tc>
        <w:tc>
          <w:tcPr>
            <w:tcW w:w="3260" w:type="dxa"/>
          </w:tcPr>
          <w:p w:rsidR="00EE0019" w:rsidRDefault="00EE0019" w:rsidP="00EE0019">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r>
      <w:bookmarkEnd w:id="0"/>
      <w:tr w:rsidR="00FD23C3" w:rsidTr="00827D8D">
        <w:trPr>
          <w:trHeight w:hRule="exact" w:val="167"/>
        </w:trPr>
        <w:tc>
          <w:tcPr>
            <w:tcW w:w="2093" w:type="dxa"/>
          </w:tcPr>
          <w:p w:rsidR="00FD23C3" w:rsidRPr="008D37D4" w:rsidRDefault="00FD23C3" w:rsidP="00827D8D">
            <w:pPr>
              <w:widowControl/>
              <w:spacing w:before="105" w:after="105"/>
              <w:jc w:val="right"/>
              <w:rPr>
                <w:rFonts w:ascii="仿宋_GB2312" w:eastAsia="仿宋_GB2312" w:hAnsi="仿宋_GB2312" w:cs="仿宋_GB2312"/>
                <w:color w:val="333333"/>
                <w:kern w:val="0"/>
                <w:sz w:val="10"/>
                <w:szCs w:val="10"/>
                <w:shd w:val="clear" w:color="auto" w:fill="FFFFFF"/>
                <w:lang w:bidi="ar"/>
              </w:rPr>
            </w:pPr>
          </w:p>
        </w:tc>
        <w:tc>
          <w:tcPr>
            <w:tcW w:w="3118" w:type="dxa"/>
          </w:tcPr>
          <w:p w:rsidR="00FD23C3" w:rsidRDefault="00FD23C3" w:rsidP="00827D8D">
            <w:pPr>
              <w:widowControl/>
              <w:spacing w:before="105" w:after="105"/>
              <w:jc w:val="left"/>
              <w:rPr>
                <w:rFonts w:ascii="仿宋_GB2312" w:eastAsia="仿宋_GB2312" w:hAnsi="仿宋_GB2312" w:cs="仿宋_GB2312"/>
                <w:color w:val="333333"/>
                <w:kern w:val="0"/>
                <w:szCs w:val="21"/>
                <w:shd w:val="clear" w:color="auto" w:fill="FFFFFF"/>
                <w:lang w:bidi="ar"/>
              </w:rPr>
            </w:pPr>
          </w:p>
        </w:tc>
        <w:tc>
          <w:tcPr>
            <w:tcW w:w="1418" w:type="dxa"/>
          </w:tcPr>
          <w:p w:rsidR="00FD23C3" w:rsidRDefault="00FD23C3" w:rsidP="00827D8D">
            <w:pPr>
              <w:widowControl/>
              <w:spacing w:before="105" w:after="105"/>
              <w:jc w:val="right"/>
              <w:rPr>
                <w:rFonts w:ascii="仿宋_GB2312" w:eastAsia="仿宋_GB2312" w:hAnsi="仿宋_GB2312" w:cs="仿宋_GB2312"/>
                <w:color w:val="333333"/>
                <w:kern w:val="0"/>
                <w:szCs w:val="21"/>
                <w:shd w:val="clear" w:color="auto" w:fill="FFFFFF"/>
                <w:lang w:bidi="ar"/>
              </w:rPr>
            </w:pPr>
          </w:p>
        </w:tc>
        <w:tc>
          <w:tcPr>
            <w:tcW w:w="3260" w:type="dxa"/>
          </w:tcPr>
          <w:p w:rsidR="00FD23C3" w:rsidRDefault="00FD23C3" w:rsidP="00827D8D">
            <w:pPr>
              <w:widowControl/>
              <w:spacing w:before="105" w:after="105"/>
              <w:jc w:val="left"/>
              <w:rPr>
                <w:rFonts w:ascii="仿宋_GB2312" w:eastAsia="仿宋_GB2312" w:hAnsi="仿宋_GB2312" w:cs="仿宋_GB2312"/>
                <w:color w:val="333333"/>
                <w:kern w:val="0"/>
                <w:szCs w:val="21"/>
                <w:shd w:val="clear" w:color="auto" w:fill="FFFFFF"/>
                <w:lang w:bidi="ar"/>
              </w:rPr>
            </w:pPr>
          </w:p>
        </w:tc>
      </w:tr>
      <w:tr w:rsidR="00FD23C3" w:rsidTr="00827D8D">
        <w:tc>
          <w:tcPr>
            <w:tcW w:w="2093" w:type="dxa"/>
          </w:tcPr>
          <w:p w:rsidR="00FD23C3" w:rsidRDefault="00FD23C3" w:rsidP="00827D8D">
            <w:pPr>
              <w:widowControl/>
              <w:spacing w:before="105" w:after="105"/>
              <w:jc w:val="right"/>
              <w:rPr>
                <w:rFonts w:ascii="仿宋_GB2312" w:eastAsia="仿宋_GB2312" w:hAnsi="仿宋_GB2312" w:cs="仿宋_GB2312"/>
                <w:color w:val="333333"/>
                <w:kern w:val="0"/>
                <w:szCs w:val="21"/>
                <w:shd w:val="clear" w:color="auto" w:fill="FFFFFF"/>
                <w:lang w:bidi="ar"/>
              </w:rPr>
            </w:pPr>
            <w:r>
              <w:rPr>
                <w:rFonts w:ascii="仿宋_GB2312" w:eastAsia="仿宋_GB2312" w:hAnsi="仿宋_GB2312" w:cs="仿宋_GB2312"/>
                <w:color w:val="333333"/>
                <w:kern w:val="0"/>
                <w:szCs w:val="21"/>
                <w:shd w:val="clear" w:color="auto" w:fill="FFFFFF"/>
                <w:lang w:bidi="ar"/>
              </w:rPr>
              <w:t>代理人：</w:t>
            </w:r>
          </w:p>
        </w:tc>
        <w:tc>
          <w:tcPr>
            <w:tcW w:w="3118" w:type="dxa"/>
          </w:tcPr>
          <w:p w:rsidR="00FD23C3" w:rsidRDefault="00FD23C3" w:rsidP="00827D8D">
            <w:pPr>
              <w:widowControl/>
              <w:spacing w:before="105" w:after="105"/>
              <w:jc w:val="left"/>
              <w:rPr>
                <w:rFonts w:ascii="仿宋_GB2312" w:eastAsia="仿宋_GB2312" w:hAnsi="仿宋_GB2312" w:cs="仿宋_GB2312"/>
                <w:color w:val="333333"/>
                <w:kern w:val="0"/>
                <w:szCs w:val="21"/>
                <w:shd w:val="clear" w:color="auto" w:fill="FFFFFF"/>
                <w:lang w:bidi="ar"/>
              </w:rPr>
            </w:pPr>
          </w:p>
        </w:tc>
        <w:tc>
          <w:tcPr>
            <w:tcW w:w="1418" w:type="dxa"/>
          </w:tcPr>
          <w:p w:rsidR="00FD23C3" w:rsidRDefault="00FD23C3" w:rsidP="00827D8D">
            <w:pPr>
              <w:widowControl/>
              <w:spacing w:before="105" w:after="105"/>
              <w:jc w:val="right"/>
              <w:rPr>
                <w:rFonts w:ascii="仿宋_GB2312" w:eastAsia="仿宋_GB2312" w:hAnsi="仿宋_GB2312" w:cs="仿宋_GB2312"/>
                <w:color w:val="333333"/>
                <w:kern w:val="0"/>
                <w:szCs w:val="21"/>
                <w:shd w:val="clear" w:color="auto" w:fill="FFFFFF"/>
                <w:lang w:bidi="ar"/>
              </w:rPr>
            </w:pPr>
            <w:r>
              <w:rPr>
                <w:rFonts w:ascii="仿宋_GB2312" w:eastAsia="仿宋_GB2312" w:hAnsi="仿宋_GB2312" w:cs="仿宋_GB2312"/>
                <w:color w:val="333333"/>
                <w:kern w:val="0"/>
                <w:szCs w:val="21"/>
                <w:shd w:val="clear" w:color="auto" w:fill="FFFFFF"/>
                <w:lang w:bidi="ar"/>
              </w:rPr>
              <w:t>身份证编号：</w:t>
            </w:r>
          </w:p>
        </w:tc>
        <w:tc>
          <w:tcPr>
            <w:tcW w:w="3260" w:type="dxa"/>
          </w:tcPr>
          <w:p w:rsidR="00FD23C3" w:rsidRDefault="00FD23C3" w:rsidP="00827D8D">
            <w:pPr>
              <w:widowControl/>
              <w:spacing w:before="105" w:after="105"/>
              <w:jc w:val="left"/>
              <w:rPr>
                <w:rFonts w:ascii="仿宋_GB2312" w:eastAsia="仿宋_GB2312" w:hAnsi="仿宋_GB2312" w:cs="仿宋_GB2312"/>
                <w:color w:val="333333"/>
                <w:kern w:val="0"/>
                <w:szCs w:val="21"/>
                <w:shd w:val="clear" w:color="auto" w:fill="FFFFFF"/>
                <w:lang w:bidi="ar"/>
              </w:rPr>
            </w:pPr>
          </w:p>
        </w:tc>
      </w:tr>
      <w:tr w:rsidR="00FD23C3" w:rsidTr="00827D8D">
        <w:tc>
          <w:tcPr>
            <w:tcW w:w="2093" w:type="dxa"/>
          </w:tcPr>
          <w:p w:rsidR="00FD23C3" w:rsidRDefault="00FD23C3" w:rsidP="00827D8D">
            <w:pPr>
              <w:widowControl/>
              <w:spacing w:before="105" w:after="105"/>
              <w:jc w:val="right"/>
              <w:rPr>
                <w:rFonts w:ascii="仿宋_GB2312" w:eastAsia="仿宋_GB2312" w:hAnsi="仿宋_GB2312" w:cs="仿宋_GB2312"/>
                <w:color w:val="333333"/>
                <w:kern w:val="0"/>
                <w:szCs w:val="21"/>
                <w:shd w:val="clear" w:color="auto" w:fill="FFFFFF"/>
                <w:lang w:bidi="ar"/>
              </w:rPr>
            </w:pPr>
            <w:r>
              <w:rPr>
                <w:rFonts w:ascii="仿宋_GB2312" w:eastAsia="仿宋_GB2312" w:hAnsi="仿宋_GB2312" w:cs="仿宋_GB2312"/>
                <w:color w:val="333333"/>
                <w:kern w:val="0"/>
                <w:szCs w:val="21"/>
                <w:shd w:val="clear" w:color="auto" w:fill="FFFFFF"/>
                <w:lang w:bidi="ar"/>
              </w:rPr>
              <w:t>联系方式：</w:t>
            </w:r>
          </w:p>
        </w:tc>
        <w:tc>
          <w:tcPr>
            <w:tcW w:w="3118" w:type="dxa"/>
          </w:tcPr>
          <w:p w:rsidR="00FD23C3" w:rsidRDefault="00FD23C3" w:rsidP="00827D8D">
            <w:pPr>
              <w:widowControl/>
              <w:spacing w:before="105" w:after="105"/>
              <w:jc w:val="left"/>
              <w:rPr>
                <w:rFonts w:ascii="仿宋_GB2312" w:eastAsia="仿宋_GB2312" w:hAnsi="仿宋_GB2312" w:cs="仿宋_GB2312"/>
                <w:color w:val="333333"/>
                <w:kern w:val="0"/>
                <w:szCs w:val="21"/>
                <w:shd w:val="clear" w:color="auto" w:fill="FFFFFF"/>
                <w:lang w:bidi="ar"/>
              </w:rPr>
            </w:pPr>
          </w:p>
        </w:tc>
        <w:tc>
          <w:tcPr>
            <w:tcW w:w="1418" w:type="dxa"/>
          </w:tcPr>
          <w:p w:rsidR="00FD23C3" w:rsidRDefault="00FD23C3" w:rsidP="00827D8D">
            <w:pPr>
              <w:widowControl/>
              <w:spacing w:before="105" w:after="105"/>
              <w:jc w:val="right"/>
              <w:rPr>
                <w:rFonts w:ascii="仿宋_GB2312" w:eastAsia="仿宋_GB2312" w:hAnsi="仿宋_GB2312" w:cs="仿宋_GB2312"/>
                <w:color w:val="333333"/>
                <w:kern w:val="0"/>
                <w:szCs w:val="21"/>
                <w:shd w:val="clear" w:color="auto" w:fill="FFFFFF"/>
                <w:lang w:bidi="ar"/>
              </w:rPr>
            </w:pPr>
          </w:p>
        </w:tc>
        <w:tc>
          <w:tcPr>
            <w:tcW w:w="3260" w:type="dxa"/>
          </w:tcPr>
          <w:p w:rsidR="00FD23C3" w:rsidRDefault="00FD23C3" w:rsidP="00827D8D">
            <w:pPr>
              <w:widowControl/>
              <w:spacing w:before="105" w:after="105"/>
              <w:jc w:val="left"/>
              <w:rPr>
                <w:rFonts w:ascii="仿宋_GB2312" w:eastAsia="仿宋_GB2312" w:hAnsi="仿宋_GB2312" w:cs="仿宋_GB2312"/>
                <w:color w:val="333333"/>
                <w:kern w:val="0"/>
                <w:szCs w:val="21"/>
                <w:shd w:val="clear" w:color="auto" w:fill="FFFFFF"/>
                <w:lang w:bidi="ar"/>
              </w:rPr>
            </w:pPr>
          </w:p>
        </w:tc>
      </w:tr>
    </w:tbl>
    <w:p w:rsidR="003C1BF1" w:rsidRPr="00FD23C3" w:rsidRDefault="003C1BF1" w:rsidP="00FD23C3">
      <w:pPr>
        <w:widowControl/>
        <w:shd w:val="clear" w:color="auto" w:fill="FFFFFF"/>
        <w:rPr>
          <w:rFonts w:ascii="仿宋_GB2312" w:eastAsia="仿宋_GB2312" w:hAnsi="仿宋_GB2312" w:cs="仿宋_GB2312"/>
          <w:color w:val="333333"/>
          <w:kern w:val="0"/>
          <w:szCs w:val="21"/>
          <w:u w:val="single"/>
          <w:shd w:val="clear" w:color="auto" w:fill="FFFFFF"/>
          <w:lang w:bidi="ar"/>
        </w:rPr>
      </w:pPr>
    </w:p>
    <w:p w:rsidR="003C1BF1" w:rsidRPr="00FD23C3" w:rsidRDefault="00343FD9" w:rsidP="00FD23C3">
      <w:pPr>
        <w:widowControl/>
        <w:shd w:val="clear" w:color="auto" w:fill="FFFFFF"/>
        <w:ind w:firstLine="643"/>
        <w:rPr>
          <w:rFonts w:ascii="黑体" w:eastAsia="黑体" w:hAnsi="黑体" w:cs="黑体"/>
          <w:color w:val="333333"/>
          <w:szCs w:val="21"/>
        </w:rPr>
      </w:pPr>
      <w:r w:rsidRPr="00FD23C3">
        <w:rPr>
          <w:rFonts w:ascii="黑体" w:eastAsia="黑体" w:hAnsi="黑体" w:cs="黑体" w:hint="eastAsia"/>
          <w:b/>
          <w:color w:val="333333"/>
          <w:kern w:val="0"/>
          <w:szCs w:val="21"/>
          <w:shd w:val="clear" w:color="auto" w:fill="FFFFFF"/>
          <w:lang w:bidi="ar"/>
        </w:rPr>
        <w:t>一、</w:t>
      </w:r>
      <w:r w:rsidRPr="00FD23C3">
        <w:rPr>
          <w:rFonts w:ascii="黑体" w:eastAsia="黑体" w:hAnsi="黑体" w:cs="黑体" w:hint="eastAsia"/>
          <w:color w:val="333333"/>
          <w:kern w:val="0"/>
          <w:szCs w:val="21"/>
          <w:shd w:val="clear" w:color="auto" w:fill="FFFFFF"/>
          <w:lang w:bidi="ar"/>
        </w:rPr>
        <w:t>行政审批机关的告知</w:t>
      </w:r>
    </w:p>
    <w:p w:rsidR="003C1BF1" w:rsidRPr="00FD23C3" w:rsidRDefault="00343FD9" w:rsidP="00FD23C3">
      <w:pPr>
        <w:widowControl/>
        <w:shd w:val="clear" w:color="auto" w:fill="FFFFFF"/>
        <w:ind w:firstLine="640"/>
        <w:rPr>
          <w:rFonts w:ascii="仿宋_GB2312" w:eastAsia="仿宋_GB2312" w:hAnsi="仿宋_GB2312" w:cs="仿宋_GB2312"/>
          <w:color w:val="333333"/>
          <w:szCs w:val="21"/>
        </w:rPr>
      </w:pPr>
      <w:r w:rsidRPr="00FD23C3">
        <w:rPr>
          <w:rFonts w:ascii="仿宋_GB2312" w:eastAsia="仿宋_GB2312" w:hAnsi="仿宋_GB2312" w:cs="仿宋_GB2312" w:hint="eastAsia"/>
          <w:color w:val="333333"/>
          <w:kern w:val="0"/>
          <w:szCs w:val="21"/>
          <w:shd w:val="clear" w:color="auto" w:fill="FFFFFF"/>
          <w:lang w:bidi="ar"/>
        </w:rPr>
        <w:t>按照《来凤县告知承诺制和容缺受理服务模式实施方案》，来凤县民政局就</w:t>
      </w:r>
      <w:r w:rsidRPr="00FD23C3">
        <w:rPr>
          <w:rFonts w:ascii="仿宋_GB2312" w:eastAsia="仿宋_GB2312" w:hAnsi="仿宋_GB2312" w:cs="仿宋_GB2312" w:hint="eastAsia"/>
          <w:color w:val="333333"/>
          <w:kern w:val="0"/>
          <w:szCs w:val="21"/>
          <w:shd w:val="clear" w:color="auto" w:fill="FFFFFF"/>
          <w:lang w:bidi="ar"/>
        </w:rPr>
        <w:softHyphen/>
      </w:r>
      <w:r w:rsidRPr="00FD23C3">
        <w:rPr>
          <w:rFonts w:ascii="仿宋_GB2312" w:eastAsia="仿宋_GB2312" w:hAnsi="仿宋_GB2312" w:cs="仿宋_GB2312" w:hint="eastAsia"/>
          <w:color w:val="333333"/>
          <w:kern w:val="0"/>
          <w:szCs w:val="21"/>
          <w:shd w:val="clear" w:color="auto" w:fill="FFFFFF"/>
          <w:lang w:bidi="ar"/>
        </w:rPr>
        <w:softHyphen/>
      </w:r>
      <w:r w:rsidRPr="00FD23C3">
        <w:rPr>
          <w:rFonts w:ascii="仿宋_GB2312" w:eastAsia="仿宋_GB2312" w:hAnsi="仿宋_GB2312" w:cs="仿宋_GB2312" w:hint="eastAsia"/>
          <w:color w:val="333333"/>
          <w:kern w:val="0"/>
          <w:szCs w:val="21"/>
          <w:shd w:val="clear" w:color="auto" w:fill="FFFFFF"/>
          <w:lang w:bidi="ar"/>
        </w:rPr>
        <w:softHyphen/>
      </w:r>
      <w:r w:rsidRPr="00FD23C3">
        <w:rPr>
          <w:rFonts w:ascii="仿宋_GB2312" w:eastAsia="仿宋_GB2312" w:hAnsi="仿宋_GB2312" w:cs="仿宋_GB2312" w:hint="eastAsia"/>
          <w:color w:val="333333"/>
          <w:kern w:val="0"/>
          <w:szCs w:val="21"/>
          <w:shd w:val="clear" w:color="auto" w:fill="FFFFFF"/>
          <w:lang w:bidi="ar"/>
        </w:rPr>
        <w:softHyphen/>
      </w:r>
      <w:r w:rsidRPr="00FD23C3">
        <w:rPr>
          <w:rFonts w:ascii="仿宋_GB2312" w:eastAsia="仿宋_GB2312" w:hAnsi="仿宋_GB2312" w:cs="仿宋_GB2312" w:hint="eastAsia"/>
          <w:color w:val="333333"/>
          <w:kern w:val="0"/>
          <w:szCs w:val="21"/>
          <w:shd w:val="clear" w:color="auto" w:fill="FFFFFF"/>
          <w:lang w:bidi="ar"/>
        </w:rPr>
        <w:softHyphen/>
      </w:r>
      <w:r w:rsidRPr="00FD23C3">
        <w:rPr>
          <w:rFonts w:ascii="仿宋_GB2312" w:eastAsia="仿宋_GB2312" w:hAnsi="仿宋_GB2312" w:cs="仿宋_GB2312" w:hint="eastAsia"/>
          <w:color w:val="333333"/>
          <w:kern w:val="0"/>
          <w:szCs w:val="21"/>
          <w:shd w:val="clear" w:color="auto" w:fill="FFFFFF"/>
          <w:lang w:bidi="ar"/>
        </w:rPr>
        <w:softHyphen/>
        <w:t>从事基金会修改章程核准事项告知如下：</w:t>
      </w:r>
    </w:p>
    <w:p w:rsidR="003C1BF1" w:rsidRPr="00FD23C3" w:rsidRDefault="00343FD9" w:rsidP="00FD23C3">
      <w:pPr>
        <w:widowControl/>
        <w:shd w:val="clear" w:color="auto" w:fill="FFFFFF"/>
        <w:ind w:firstLine="640"/>
        <w:rPr>
          <w:rFonts w:ascii="仿宋_GB2312" w:eastAsia="仿宋_GB2312" w:hAnsi="仿宋_GB2312" w:cs="仿宋_GB2312"/>
          <w:color w:val="333333"/>
          <w:szCs w:val="21"/>
        </w:rPr>
      </w:pPr>
      <w:r w:rsidRPr="00FD23C3">
        <w:rPr>
          <w:rFonts w:ascii="仿宋_GB2312" w:eastAsia="仿宋_GB2312" w:hAnsi="仿宋_GB2312" w:cs="仿宋_GB2312" w:hint="eastAsia"/>
          <w:b/>
          <w:color w:val="333333"/>
          <w:kern w:val="0"/>
          <w:szCs w:val="21"/>
          <w:shd w:val="clear" w:color="auto" w:fill="FFFFFF"/>
          <w:lang w:bidi="ar"/>
        </w:rPr>
        <w:t>（一）审批依据</w:t>
      </w:r>
    </w:p>
    <w:p w:rsidR="003C1BF1" w:rsidRPr="00F62504" w:rsidRDefault="00343FD9" w:rsidP="00FD23C3">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FD23C3">
        <w:rPr>
          <w:rFonts w:ascii="仿宋_GB2312" w:eastAsia="仿宋_GB2312" w:hAnsi="仿宋_GB2312" w:cs="仿宋_GB2312" w:hint="eastAsia"/>
          <w:color w:val="333333"/>
          <w:kern w:val="0"/>
          <w:szCs w:val="21"/>
          <w:shd w:val="clear" w:color="auto" w:fill="FFFFFF"/>
          <w:lang w:bidi="ar"/>
        </w:rPr>
        <w:t>实施此行政审批的法定依据为：</w:t>
      </w:r>
    </w:p>
    <w:p w:rsidR="003C1BF1" w:rsidRPr="00F62504" w:rsidRDefault="00343FD9" w:rsidP="00F62504">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F62504">
        <w:rPr>
          <w:rFonts w:ascii="仿宋_GB2312" w:eastAsia="仿宋_GB2312" w:hAnsi="仿宋_GB2312" w:cs="仿宋_GB2312" w:hint="eastAsia"/>
          <w:color w:val="333333"/>
          <w:kern w:val="0"/>
          <w:szCs w:val="21"/>
          <w:shd w:val="clear" w:color="auto" w:fill="FFFFFF"/>
          <w:lang w:bidi="ar"/>
        </w:rPr>
        <w:t>《</w:t>
      </w:r>
      <w:r w:rsidRPr="00F62504">
        <w:rPr>
          <w:rFonts w:ascii="仿宋_GB2312" w:eastAsia="仿宋_GB2312" w:hAnsi="仿宋_GB2312" w:cs="仿宋_GB2312"/>
          <w:color w:val="333333"/>
          <w:kern w:val="0"/>
          <w:szCs w:val="21"/>
          <w:shd w:val="clear" w:color="auto" w:fill="FFFFFF"/>
          <w:lang w:bidi="ar"/>
        </w:rPr>
        <w:t>基金会管理条例</w:t>
      </w:r>
      <w:r w:rsidRPr="00F62504">
        <w:rPr>
          <w:rFonts w:ascii="仿宋_GB2312" w:eastAsia="仿宋_GB2312" w:hAnsi="仿宋_GB2312" w:cs="仿宋_GB2312" w:hint="eastAsia"/>
          <w:color w:val="333333"/>
          <w:kern w:val="0"/>
          <w:szCs w:val="21"/>
          <w:shd w:val="clear" w:color="auto" w:fill="FFFFFF"/>
          <w:lang w:bidi="ar"/>
        </w:rPr>
        <w:t>》</w:t>
      </w:r>
      <w:r w:rsidRPr="00F62504">
        <w:rPr>
          <w:rFonts w:ascii="仿宋_GB2312" w:eastAsia="仿宋_GB2312" w:hAnsi="仿宋_GB2312" w:cs="仿宋_GB2312"/>
          <w:color w:val="333333"/>
          <w:kern w:val="0"/>
          <w:szCs w:val="21"/>
          <w:shd w:val="clear" w:color="auto" w:fill="FFFFFF"/>
          <w:lang w:bidi="ar"/>
        </w:rPr>
        <w:t>国务院令第400号</w:t>
      </w:r>
      <w:r w:rsidRPr="00F62504">
        <w:rPr>
          <w:rFonts w:ascii="仿宋_GB2312" w:eastAsia="仿宋_GB2312" w:hAnsi="仿宋_GB2312" w:cs="仿宋_GB2312" w:hint="eastAsia"/>
          <w:color w:val="333333"/>
          <w:kern w:val="0"/>
          <w:szCs w:val="21"/>
          <w:shd w:val="clear" w:color="auto" w:fill="FFFFFF"/>
          <w:lang w:bidi="ar"/>
        </w:rPr>
        <w:t>。</w:t>
      </w:r>
      <w:r w:rsidRPr="00F62504">
        <w:rPr>
          <w:rFonts w:ascii="仿宋_GB2312" w:eastAsia="仿宋_GB2312" w:hAnsi="仿宋_GB2312" w:cs="仿宋_GB2312"/>
          <w:color w:val="333333"/>
          <w:kern w:val="0"/>
          <w:szCs w:val="21"/>
          <w:shd w:val="clear" w:color="auto" w:fill="FFFFFF"/>
          <w:lang w:bidi="ar"/>
        </w:rPr>
        <w:t>第六条：“国务院民政部门和省、自治区、直辖市人民政府民政部门是基金会的登记管理机关。国务院民政部门负责下列基金会、基金会代表机构的登记管理工作：（一）全国性公募基金会；（二）拟由非内地居民担任法定代表人的基金会；（三）原始基金超过2000万元，发起人向国务院民政部门提出设立申请的非公募基金会；（四）境外基金会在中国内地设立的代表机构。省、自治区、直辖市人民政府民政部门负责本行政区域内地方性公募基金会和不属于前款规定情况的非公募基金会的登记管理工作。”第九条：“申请设立基金会，申请人应当向登记管理机关提交下列文件：（一）申请书；（二）章程草案；（三）验资证明和住所证明；（四）理事名单、身份证明以及拟任理事长、副理事长、秘书长简历；（五）业务主管单位同意设立的文件。”第十一条：“登记管理机关应当自收到本条例第九条所列全部有效文件之日起60日内，作出准予或者不予登记的决定。准予登记的，发给《基金会法人登记证书》；不予登记的，应当书面说明理由。基金会设立登记的事项包括：名称、住所、类型、宗旨、公益活动的业务范围、原始基金数额和法定代表人。”第十五条：“基金会、基金会分支机构、基金会代表机构和境外基金会代表机构的登记事项需要变更的，应当向登记管理机关申请变更登记。基金会修改章程，应当征得其业务主管单位的同意，并报登记管理机关核准。”第十六条：“基金会、境外基金会代表机构有下列情形之一的，应当向登记管理机关申请注销登记：（一）按照章程规定终止的；（二）无法按照章程规定的宗旨继续从事公益活动的；（三）由于其他原因终止的。”</w:t>
      </w:r>
    </w:p>
    <w:p w:rsidR="003C1BF1" w:rsidRPr="00FD23C3" w:rsidRDefault="00343FD9" w:rsidP="00FD23C3">
      <w:pPr>
        <w:widowControl/>
        <w:shd w:val="clear" w:color="auto" w:fill="FFFFFF"/>
        <w:ind w:firstLine="640"/>
        <w:rPr>
          <w:rFonts w:ascii="仿宋_GB2312" w:eastAsia="仿宋_GB2312" w:hAnsi="仿宋_GB2312" w:cs="仿宋_GB2312"/>
          <w:color w:val="333333"/>
          <w:szCs w:val="21"/>
        </w:rPr>
      </w:pPr>
      <w:r w:rsidRPr="00FD23C3">
        <w:rPr>
          <w:rFonts w:ascii="仿宋_GB2312" w:eastAsia="仿宋_GB2312" w:hAnsi="仿宋_GB2312" w:cs="仿宋_GB2312" w:hint="eastAsia"/>
          <w:b/>
          <w:color w:val="333333"/>
          <w:kern w:val="0"/>
          <w:szCs w:val="21"/>
          <w:shd w:val="clear" w:color="auto" w:fill="FFFFFF"/>
          <w:lang w:bidi="ar"/>
        </w:rPr>
        <w:t>（二）申请条件</w:t>
      </w:r>
    </w:p>
    <w:p w:rsidR="003C1BF1" w:rsidRPr="00F62504" w:rsidRDefault="00343FD9" w:rsidP="00F62504">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F62504">
        <w:rPr>
          <w:rFonts w:ascii="仿宋_GB2312" w:eastAsia="仿宋_GB2312" w:hAnsi="仿宋_GB2312" w:cs="仿宋_GB2312"/>
          <w:color w:val="333333"/>
          <w:kern w:val="0"/>
          <w:szCs w:val="21"/>
          <w:shd w:val="clear" w:color="auto" w:fill="FFFFFF"/>
          <w:lang w:bidi="ar"/>
        </w:rPr>
        <w:t>服务对象</w:t>
      </w:r>
      <w:r w:rsidRPr="00F62504">
        <w:rPr>
          <w:rFonts w:ascii="仿宋_GB2312" w:eastAsia="仿宋_GB2312" w:hAnsi="仿宋_GB2312" w:cs="仿宋_GB2312" w:hint="eastAsia"/>
          <w:color w:val="333333"/>
          <w:kern w:val="0"/>
          <w:szCs w:val="21"/>
          <w:shd w:val="clear" w:color="auto" w:fill="FFFFFF"/>
          <w:lang w:bidi="ar"/>
        </w:rPr>
        <w:t>：</w:t>
      </w:r>
      <w:r w:rsidRPr="00F62504">
        <w:rPr>
          <w:rFonts w:ascii="仿宋_GB2312" w:eastAsia="仿宋_GB2312" w:hAnsi="仿宋_GB2312" w:cs="仿宋_GB2312"/>
          <w:color w:val="333333"/>
          <w:kern w:val="0"/>
          <w:szCs w:val="21"/>
          <w:shd w:val="clear" w:color="auto" w:fill="FFFFFF"/>
          <w:lang w:bidi="ar"/>
        </w:rPr>
        <w:t>社会组织法人</w:t>
      </w:r>
      <w:r w:rsidRPr="00F62504">
        <w:rPr>
          <w:rFonts w:ascii="仿宋_GB2312" w:eastAsia="仿宋_GB2312" w:hAnsi="仿宋_GB2312" w:cs="仿宋_GB2312" w:hint="eastAsia"/>
          <w:color w:val="333333"/>
          <w:kern w:val="0"/>
          <w:szCs w:val="21"/>
          <w:shd w:val="clear" w:color="auto" w:fill="FFFFFF"/>
          <w:lang w:bidi="ar"/>
        </w:rPr>
        <w:t>。</w:t>
      </w:r>
    </w:p>
    <w:p w:rsidR="003C1BF1" w:rsidRPr="00F62504" w:rsidRDefault="00343FD9" w:rsidP="00F62504">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F62504">
        <w:rPr>
          <w:rFonts w:ascii="仿宋_GB2312" w:eastAsia="仿宋_GB2312" w:hAnsi="仿宋_GB2312" w:cs="仿宋_GB2312"/>
          <w:color w:val="333333"/>
          <w:kern w:val="0"/>
          <w:szCs w:val="21"/>
          <w:shd w:val="clear" w:color="auto" w:fill="FFFFFF"/>
          <w:lang w:bidi="ar"/>
        </w:rPr>
        <w:t>基金会修改章程，应当自业务主管单位审查同意之日起30日内，报登记管理机关核准。</w:t>
      </w:r>
    </w:p>
    <w:p w:rsidR="003C1BF1" w:rsidRPr="00FD23C3" w:rsidRDefault="00343FD9" w:rsidP="00FD23C3">
      <w:pPr>
        <w:widowControl/>
        <w:shd w:val="clear" w:color="auto" w:fill="FFFFFF"/>
        <w:ind w:left="640"/>
        <w:rPr>
          <w:rFonts w:ascii="仿宋_GB2312" w:eastAsia="仿宋_GB2312" w:hAnsi="仿宋_GB2312" w:cs="仿宋_GB2312"/>
          <w:color w:val="333333"/>
          <w:szCs w:val="21"/>
        </w:rPr>
      </w:pPr>
      <w:r w:rsidRPr="00FD23C3">
        <w:rPr>
          <w:rFonts w:ascii="仿宋_GB2312" w:eastAsia="仿宋_GB2312" w:hAnsi="仿宋_GB2312" w:cs="仿宋_GB2312" w:hint="eastAsia"/>
          <w:b/>
          <w:color w:val="333333"/>
          <w:kern w:val="0"/>
          <w:szCs w:val="21"/>
          <w:shd w:val="clear" w:color="auto" w:fill="FFFFFF"/>
          <w:lang w:bidi="ar"/>
        </w:rPr>
        <w:t>（三）应当提交的申请材料</w:t>
      </w:r>
    </w:p>
    <w:p w:rsidR="003C1BF1" w:rsidRPr="00F62504" w:rsidRDefault="00343FD9" w:rsidP="00FD23C3">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FD23C3">
        <w:rPr>
          <w:rFonts w:ascii="仿宋_GB2312" w:eastAsia="仿宋_GB2312" w:hAnsi="仿宋_GB2312" w:cs="仿宋_GB2312" w:hint="eastAsia"/>
          <w:color w:val="333333"/>
          <w:kern w:val="0"/>
          <w:szCs w:val="21"/>
          <w:shd w:val="clear" w:color="auto" w:fill="FFFFFF"/>
          <w:lang w:bidi="ar"/>
        </w:rPr>
        <w:t>根据审批依据和法定条件，本行政审批事项获得批准，申请人应当提交下列材料：</w:t>
      </w:r>
    </w:p>
    <w:p w:rsidR="003C1BF1" w:rsidRPr="00F62504" w:rsidRDefault="00343FD9" w:rsidP="00FD23C3">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FD23C3">
        <w:rPr>
          <w:rFonts w:ascii="仿宋_GB2312" w:eastAsia="仿宋_GB2312" w:hAnsi="仿宋_GB2312" w:cs="仿宋_GB2312" w:hint="eastAsia"/>
          <w:color w:val="333333"/>
          <w:kern w:val="0"/>
          <w:szCs w:val="21"/>
          <w:shd w:val="clear" w:color="auto" w:fill="FFFFFF"/>
          <w:lang w:bidi="ar"/>
        </w:rPr>
        <w:t>1.</w:t>
      </w:r>
      <w:r w:rsidRPr="00F62504">
        <w:rPr>
          <w:rFonts w:ascii="仿宋_GB2312" w:eastAsia="仿宋_GB2312" w:hAnsi="仿宋_GB2312" w:cs="仿宋_GB2312"/>
          <w:color w:val="333333"/>
          <w:kern w:val="0"/>
          <w:szCs w:val="21"/>
          <w:shd w:val="clear" w:color="auto" w:fill="FFFFFF"/>
          <w:lang w:bidi="ar"/>
        </w:rPr>
        <w:t>理事会会议纪要</w:t>
      </w:r>
    </w:p>
    <w:p w:rsidR="003C1BF1" w:rsidRPr="00F62504" w:rsidRDefault="00343FD9" w:rsidP="00FD23C3">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FD23C3">
        <w:rPr>
          <w:rFonts w:ascii="仿宋_GB2312" w:eastAsia="仿宋_GB2312" w:hAnsi="仿宋_GB2312" w:cs="仿宋_GB2312" w:hint="eastAsia"/>
          <w:color w:val="333333"/>
          <w:kern w:val="0"/>
          <w:szCs w:val="21"/>
          <w:shd w:val="clear" w:color="auto" w:fill="FFFFFF"/>
          <w:lang w:bidi="ar"/>
        </w:rPr>
        <w:lastRenderedPageBreak/>
        <w:t>2.</w:t>
      </w:r>
      <w:r w:rsidRPr="00F62504">
        <w:rPr>
          <w:rFonts w:ascii="仿宋_GB2312" w:eastAsia="仿宋_GB2312" w:hAnsi="仿宋_GB2312" w:cs="仿宋_GB2312"/>
          <w:color w:val="333333"/>
          <w:kern w:val="0"/>
          <w:szCs w:val="21"/>
          <w:shd w:val="clear" w:color="auto" w:fill="FFFFFF"/>
          <w:lang w:bidi="ar"/>
        </w:rPr>
        <w:t>章程核准表</w:t>
      </w:r>
    </w:p>
    <w:p w:rsidR="003C1BF1" w:rsidRPr="00F62504" w:rsidRDefault="00343FD9" w:rsidP="00FD23C3">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FD23C3">
        <w:rPr>
          <w:rFonts w:ascii="仿宋_GB2312" w:eastAsia="仿宋_GB2312" w:hAnsi="仿宋_GB2312" w:cs="仿宋_GB2312" w:hint="eastAsia"/>
          <w:color w:val="333333"/>
          <w:kern w:val="0"/>
          <w:szCs w:val="21"/>
          <w:shd w:val="clear" w:color="auto" w:fill="FFFFFF"/>
          <w:lang w:bidi="ar"/>
        </w:rPr>
        <w:t>3.</w:t>
      </w:r>
      <w:r w:rsidRPr="00F62504">
        <w:rPr>
          <w:rFonts w:ascii="仿宋_GB2312" w:eastAsia="仿宋_GB2312" w:hAnsi="仿宋_GB2312" w:cs="仿宋_GB2312"/>
          <w:color w:val="333333"/>
          <w:kern w:val="0"/>
          <w:szCs w:val="21"/>
          <w:shd w:val="clear" w:color="auto" w:fill="FFFFFF"/>
          <w:lang w:bidi="ar"/>
        </w:rPr>
        <w:t>章程</w:t>
      </w:r>
    </w:p>
    <w:p w:rsidR="003C1BF1" w:rsidRPr="00F62504" w:rsidRDefault="00343FD9" w:rsidP="00FD23C3">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FD23C3">
        <w:rPr>
          <w:rFonts w:ascii="仿宋_GB2312" w:eastAsia="仿宋_GB2312" w:hAnsi="仿宋_GB2312" w:cs="仿宋_GB2312" w:hint="eastAsia"/>
          <w:color w:val="333333"/>
          <w:kern w:val="0"/>
          <w:szCs w:val="21"/>
          <w:shd w:val="clear" w:color="auto" w:fill="FFFFFF"/>
          <w:lang w:bidi="ar"/>
        </w:rPr>
        <w:t>4.</w:t>
      </w:r>
      <w:r w:rsidRPr="00F62504">
        <w:rPr>
          <w:rFonts w:ascii="仿宋_GB2312" w:eastAsia="仿宋_GB2312" w:hAnsi="仿宋_GB2312" w:cs="仿宋_GB2312"/>
          <w:color w:val="333333"/>
          <w:kern w:val="0"/>
          <w:szCs w:val="21"/>
          <w:shd w:val="clear" w:color="auto" w:fill="FFFFFF"/>
          <w:lang w:bidi="ar"/>
        </w:rPr>
        <w:t>经业务主管单位审查通过的章程核准表</w:t>
      </w:r>
    </w:p>
    <w:p w:rsidR="003C1BF1" w:rsidRPr="00FD23C3" w:rsidRDefault="00343FD9" w:rsidP="00FD23C3">
      <w:pPr>
        <w:widowControl/>
        <w:shd w:val="clear" w:color="auto" w:fill="FFFFFF"/>
        <w:ind w:firstLine="640"/>
        <w:rPr>
          <w:rFonts w:ascii="仿宋_GB2312" w:eastAsia="仿宋_GB2312" w:hAnsi="仿宋_GB2312" w:cs="仿宋_GB2312"/>
          <w:color w:val="333333"/>
          <w:szCs w:val="21"/>
        </w:rPr>
      </w:pPr>
      <w:r w:rsidRPr="00FD23C3">
        <w:rPr>
          <w:rFonts w:ascii="仿宋_GB2312" w:eastAsia="仿宋_GB2312" w:hAnsi="仿宋_GB2312" w:cs="仿宋_GB2312" w:hint="eastAsia"/>
          <w:b/>
          <w:color w:val="333333"/>
          <w:kern w:val="0"/>
          <w:szCs w:val="21"/>
          <w:shd w:val="clear" w:color="auto" w:fill="FFFFFF"/>
          <w:lang w:bidi="ar"/>
        </w:rPr>
        <w:t>（四）提交材料的要求</w:t>
      </w:r>
    </w:p>
    <w:p w:rsidR="003C1BF1" w:rsidRPr="00FD23C3" w:rsidRDefault="00343FD9" w:rsidP="00FD23C3">
      <w:pPr>
        <w:widowControl/>
        <w:shd w:val="clear" w:color="auto" w:fill="FFFFFF"/>
        <w:ind w:firstLine="640"/>
        <w:rPr>
          <w:rFonts w:ascii="仿宋_GB2312" w:eastAsia="仿宋_GB2312" w:hAnsi="仿宋_GB2312" w:cs="仿宋_GB2312"/>
          <w:color w:val="333333"/>
          <w:szCs w:val="21"/>
        </w:rPr>
      </w:pPr>
      <w:r w:rsidRPr="00FD23C3">
        <w:rPr>
          <w:rFonts w:ascii="仿宋_GB2312" w:eastAsia="仿宋_GB2312" w:hAnsi="仿宋_GB2312" w:cs="仿宋_GB2312" w:hint="eastAsia"/>
          <w:color w:val="333333"/>
          <w:kern w:val="0"/>
          <w:szCs w:val="21"/>
          <w:shd w:val="clear" w:color="auto" w:fill="FFFFFF"/>
          <w:lang w:bidi="ar"/>
        </w:rPr>
        <w:t>1.下列材料必须于申请人递交告知承诺书时一并提交:</w:t>
      </w:r>
    </w:p>
    <w:p w:rsidR="003C1BF1" w:rsidRPr="00FD23C3" w:rsidRDefault="00343FD9" w:rsidP="00FD23C3">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FD23C3">
        <w:rPr>
          <w:rFonts w:ascii="仿宋_GB2312" w:eastAsia="仿宋_GB2312" w:hAnsi="仿宋_GB2312" w:cs="仿宋_GB2312" w:hint="eastAsia"/>
          <w:color w:val="333333"/>
          <w:kern w:val="0"/>
          <w:szCs w:val="21"/>
          <w:shd w:val="clear" w:color="auto" w:fill="FFFFFF"/>
          <w:lang w:bidi="ar"/>
        </w:rPr>
        <w:t>第1项、第3项、第4项、</w:t>
      </w:r>
    </w:p>
    <w:p w:rsidR="003C1BF1" w:rsidRPr="00FD23C3" w:rsidRDefault="00343FD9" w:rsidP="00FD23C3">
      <w:pPr>
        <w:widowControl/>
        <w:shd w:val="clear" w:color="auto" w:fill="FFFFFF"/>
        <w:ind w:firstLine="640"/>
        <w:rPr>
          <w:rFonts w:ascii="仿宋_GB2312" w:eastAsia="仿宋_GB2312" w:hAnsi="仿宋_GB2312" w:cs="仿宋_GB2312"/>
          <w:color w:val="333333"/>
          <w:szCs w:val="21"/>
        </w:rPr>
      </w:pPr>
      <w:r w:rsidRPr="00FD23C3">
        <w:rPr>
          <w:rFonts w:ascii="仿宋_GB2312" w:eastAsia="仿宋_GB2312" w:hAnsi="仿宋_GB2312" w:cs="仿宋_GB2312" w:hint="eastAsia"/>
          <w:color w:val="333333"/>
          <w:kern w:val="0"/>
          <w:szCs w:val="21"/>
          <w:shd w:val="clear" w:color="auto" w:fill="FFFFFF"/>
          <w:lang w:bidi="ar"/>
        </w:rPr>
        <w:t>2.下列材料申请人可实行容缺受理：</w:t>
      </w:r>
    </w:p>
    <w:p w:rsidR="003C1BF1" w:rsidRPr="00FD23C3" w:rsidRDefault="00343FD9" w:rsidP="00FD23C3">
      <w:pPr>
        <w:widowControl/>
        <w:shd w:val="clear" w:color="auto" w:fill="FFFFFF"/>
        <w:ind w:firstLine="640"/>
        <w:rPr>
          <w:rFonts w:ascii="仿宋_GB2312" w:eastAsia="仿宋_GB2312" w:hAnsi="仿宋_GB2312" w:cs="仿宋_GB2312"/>
          <w:color w:val="333333"/>
          <w:szCs w:val="21"/>
        </w:rPr>
      </w:pPr>
      <w:r w:rsidRPr="00FD23C3">
        <w:rPr>
          <w:rFonts w:ascii="仿宋_GB2312" w:eastAsia="仿宋_GB2312" w:hAnsi="仿宋_GB2312" w:cs="仿宋_GB2312" w:hint="eastAsia"/>
          <w:color w:val="333333"/>
          <w:kern w:val="0"/>
          <w:szCs w:val="21"/>
          <w:shd w:val="clear" w:color="auto" w:fill="FFFFFF"/>
          <w:lang w:bidi="ar"/>
        </w:rPr>
        <w:t>第2项</w:t>
      </w:r>
    </w:p>
    <w:p w:rsidR="003C1BF1" w:rsidRPr="00FD23C3" w:rsidRDefault="00343FD9" w:rsidP="00FD23C3">
      <w:pPr>
        <w:widowControl/>
        <w:shd w:val="clear" w:color="auto" w:fill="FFFFFF"/>
        <w:ind w:firstLine="640"/>
        <w:rPr>
          <w:rFonts w:ascii="仿宋_GB2312" w:eastAsia="仿宋_GB2312" w:hAnsi="仿宋_GB2312" w:cs="仿宋_GB2312"/>
          <w:color w:val="333333"/>
          <w:szCs w:val="21"/>
        </w:rPr>
      </w:pPr>
      <w:r w:rsidRPr="00FD23C3">
        <w:rPr>
          <w:rFonts w:ascii="仿宋_GB2312" w:eastAsia="仿宋_GB2312" w:hAnsi="仿宋_GB2312" w:cs="仿宋_GB2312" w:hint="eastAsia"/>
          <w:b/>
          <w:color w:val="333333"/>
          <w:kern w:val="0"/>
          <w:szCs w:val="21"/>
          <w:shd w:val="clear" w:color="auto" w:fill="FFFFFF"/>
          <w:lang w:bidi="ar"/>
        </w:rPr>
        <w:t>（五）承诺效力</w:t>
      </w:r>
    </w:p>
    <w:p w:rsidR="003C1BF1" w:rsidRPr="00FD23C3" w:rsidRDefault="00343FD9" w:rsidP="00FD23C3">
      <w:pPr>
        <w:widowControl/>
        <w:shd w:val="clear" w:color="auto" w:fill="FFFFFF"/>
        <w:ind w:firstLine="640"/>
        <w:rPr>
          <w:rFonts w:ascii="仿宋_GB2312" w:eastAsia="仿宋_GB2312" w:hAnsi="仿宋_GB2312" w:cs="仿宋_GB2312"/>
          <w:color w:val="333333"/>
          <w:szCs w:val="21"/>
        </w:rPr>
      </w:pPr>
      <w:r w:rsidRPr="00FD23C3">
        <w:rPr>
          <w:rFonts w:ascii="仿宋_GB2312" w:eastAsia="仿宋_GB2312" w:hAnsi="仿宋_GB2312" w:cs="仿宋_GB2312" w:hint="eastAsia"/>
          <w:color w:val="333333"/>
          <w:kern w:val="0"/>
          <w:szCs w:val="21"/>
          <w:shd w:val="clear" w:color="auto" w:fill="FFFFFF"/>
          <w:lang w:bidi="ar"/>
        </w:rPr>
        <w:t>申请人作出符合上述申请条件的承诺，将提交签章的告知承诺书（一式二份）。</w:t>
      </w:r>
      <w:r w:rsidRPr="00FD23C3">
        <w:rPr>
          <w:rFonts w:ascii="仿宋_GB2312" w:eastAsia="仿宋_GB2312" w:hAnsi="宋体" w:cs="仿宋_GB2312"/>
          <w:color w:val="333333"/>
          <w:szCs w:val="21"/>
          <w:shd w:val="clear" w:color="auto" w:fill="FFFFFF"/>
        </w:rPr>
        <w:t>申请人应当在本告知承诺书确定的期限内提交应补充的材料</w:t>
      </w:r>
      <w:r w:rsidRPr="00FD23C3">
        <w:rPr>
          <w:rFonts w:ascii="仿宋_GB2312" w:eastAsia="仿宋_GB2312" w:hAnsi="宋体" w:cs="仿宋_GB2312" w:hint="eastAsia"/>
          <w:color w:val="333333"/>
          <w:szCs w:val="21"/>
          <w:shd w:val="clear" w:color="auto" w:fill="FFFFFF"/>
        </w:rPr>
        <w:t>，行政审批机关将进行审批办结。</w:t>
      </w:r>
    </w:p>
    <w:p w:rsidR="003C1BF1" w:rsidRPr="00FD23C3" w:rsidRDefault="00343FD9" w:rsidP="00FD23C3">
      <w:pPr>
        <w:widowControl/>
        <w:shd w:val="clear" w:color="auto" w:fill="FFFFFF"/>
        <w:ind w:firstLine="640"/>
        <w:rPr>
          <w:rFonts w:ascii="仿宋_GB2312" w:eastAsia="仿宋_GB2312" w:hAnsi="仿宋_GB2312" w:cs="仿宋_GB2312"/>
          <w:color w:val="333333"/>
          <w:szCs w:val="21"/>
        </w:rPr>
      </w:pPr>
      <w:r w:rsidRPr="00FD23C3">
        <w:rPr>
          <w:rFonts w:ascii="仿宋_GB2312" w:eastAsia="仿宋_GB2312" w:hAnsi="仿宋_GB2312" w:cs="仿宋_GB2312" w:hint="eastAsia"/>
          <w:b/>
          <w:color w:val="333333"/>
          <w:kern w:val="0"/>
          <w:szCs w:val="21"/>
          <w:shd w:val="clear" w:color="auto" w:fill="FFFFFF"/>
          <w:lang w:bidi="ar"/>
        </w:rPr>
        <w:t>（六）监督和法律责任</w:t>
      </w:r>
    </w:p>
    <w:p w:rsidR="003C1BF1" w:rsidRPr="00FD23C3" w:rsidRDefault="00343FD9" w:rsidP="00FD23C3">
      <w:pPr>
        <w:widowControl/>
        <w:shd w:val="clear" w:color="auto" w:fill="FFFFFF"/>
        <w:ind w:firstLine="640"/>
        <w:rPr>
          <w:rFonts w:ascii="仿宋_GB2312" w:eastAsia="仿宋_GB2312" w:hAnsi="宋体" w:cs="仿宋_GB2312"/>
          <w:color w:val="333333"/>
          <w:szCs w:val="21"/>
          <w:shd w:val="clear" w:color="auto" w:fill="FFFFFF"/>
        </w:rPr>
      </w:pPr>
      <w:r w:rsidRPr="00FD23C3">
        <w:rPr>
          <w:rFonts w:ascii="仿宋_GB2312" w:eastAsia="仿宋_GB2312" w:hAnsi="宋体" w:cs="仿宋_GB2312"/>
          <w:color w:val="333333"/>
          <w:szCs w:val="21"/>
          <w:shd w:val="clear" w:color="auto" w:fill="FFFFFF"/>
        </w:rPr>
        <w:t>申请人在本告知承诺书确定的期限内</w:t>
      </w:r>
      <w:r w:rsidRPr="00FD23C3">
        <w:rPr>
          <w:rFonts w:ascii="仿宋_GB2312" w:eastAsia="仿宋_GB2312" w:hAnsi="宋体" w:cs="仿宋_GB2312" w:hint="eastAsia"/>
          <w:color w:val="333333"/>
          <w:szCs w:val="21"/>
          <w:shd w:val="clear" w:color="auto" w:fill="FFFFFF"/>
        </w:rPr>
        <w:t>未</w:t>
      </w:r>
      <w:r w:rsidRPr="00FD23C3">
        <w:rPr>
          <w:rFonts w:ascii="仿宋_GB2312" w:eastAsia="仿宋_GB2312" w:hAnsi="宋体" w:cs="仿宋_GB2312"/>
          <w:color w:val="333333"/>
          <w:szCs w:val="21"/>
          <w:shd w:val="clear" w:color="auto" w:fill="FFFFFF"/>
        </w:rPr>
        <w:t>提交应补充的材料</w:t>
      </w:r>
      <w:r w:rsidRPr="00FD23C3">
        <w:rPr>
          <w:rFonts w:ascii="仿宋_GB2312" w:eastAsia="仿宋_GB2312" w:hAnsi="宋体" w:cs="仿宋_GB2312" w:hint="eastAsia"/>
          <w:color w:val="333333"/>
          <w:szCs w:val="21"/>
          <w:shd w:val="clear" w:color="auto" w:fill="FFFFFF"/>
        </w:rPr>
        <w:t>，此事项将终止办理。</w:t>
      </w:r>
    </w:p>
    <w:p w:rsidR="003C1BF1" w:rsidRPr="00FD23C3" w:rsidRDefault="00343FD9" w:rsidP="00FD23C3">
      <w:pPr>
        <w:widowControl/>
        <w:shd w:val="clear" w:color="auto" w:fill="FFFFFF"/>
        <w:ind w:firstLine="640"/>
        <w:rPr>
          <w:rFonts w:ascii="仿宋_GB2312" w:eastAsia="仿宋_GB2312" w:hAnsi="仿宋_GB2312" w:cs="仿宋_GB2312"/>
          <w:color w:val="333333"/>
          <w:szCs w:val="21"/>
        </w:rPr>
      </w:pPr>
      <w:r w:rsidRPr="00FD23C3">
        <w:rPr>
          <w:rFonts w:ascii="仿宋_GB2312" w:eastAsia="仿宋_GB2312" w:hAnsi="仿宋_GB2312" w:cs="仿宋_GB2312" w:hint="eastAsia"/>
          <w:b/>
          <w:color w:val="333333"/>
          <w:kern w:val="0"/>
          <w:szCs w:val="21"/>
          <w:shd w:val="clear" w:color="auto" w:fill="FFFFFF"/>
          <w:lang w:bidi="ar"/>
        </w:rPr>
        <w:t>（七）信用管理</w:t>
      </w:r>
    </w:p>
    <w:p w:rsidR="003C1BF1" w:rsidRPr="00FD23C3" w:rsidRDefault="00343FD9" w:rsidP="00FD23C3">
      <w:pPr>
        <w:widowControl/>
        <w:shd w:val="clear" w:color="auto" w:fill="FFFFFF"/>
        <w:rPr>
          <w:rFonts w:ascii="仿宋_GB2312" w:eastAsia="仿宋_GB2312" w:hAnsi="仿宋_GB2312" w:cs="仿宋_GB2312"/>
          <w:color w:val="333333"/>
          <w:szCs w:val="21"/>
        </w:rPr>
      </w:pPr>
      <w:r w:rsidRPr="00FD23C3">
        <w:rPr>
          <w:rFonts w:ascii="仿宋_GB2312" w:eastAsia="仿宋_GB2312" w:hAnsi="仿宋_GB2312" w:cs="仿宋_GB2312" w:hint="eastAsia"/>
          <w:color w:val="333333"/>
          <w:kern w:val="0"/>
          <w:szCs w:val="21"/>
          <w:shd w:val="clear" w:color="auto" w:fill="FFFFFF"/>
          <w:lang w:bidi="ar"/>
        </w:rPr>
        <w:t xml:space="preserve">　　申请人未在时限内补齐补正，行政审批机关将记入诚信档案，并根据有关规定联合惩戒。</w:t>
      </w:r>
    </w:p>
    <w:p w:rsidR="003C1BF1" w:rsidRPr="00FD23C3" w:rsidRDefault="00343FD9" w:rsidP="00FD23C3">
      <w:pPr>
        <w:widowControl/>
        <w:shd w:val="clear" w:color="auto" w:fill="FFFFFF"/>
        <w:ind w:firstLine="640"/>
        <w:rPr>
          <w:rFonts w:ascii="黑体" w:eastAsia="黑体" w:hAnsi="黑体" w:cs="黑体"/>
          <w:color w:val="333333"/>
          <w:szCs w:val="21"/>
        </w:rPr>
      </w:pPr>
      <w:r w:rsidRPr="00FD23C3">
        <w:rPr>
          <w:rFonts w:ascii="黑体" w:eastAsia="黑体" w:hAnsi="黑体" w:cs="黑体" w:hint="eastAsia"/>
          <w:color w:val="333333"/>
          <w:kern w:val="0"/>
          <w:szCs w:val="21"/>
          <w:shd w:val="clear" w:color="auto" w:fill="FFFFFF"/>
          <w:lang w:bidi="ar"/>
        </w:rPr>
        <w:t>二、申请人的承诺 </w:t>
      </w:r>
    </w:p>
    <w:p w:rsidR="003C1BF1" w:rsidRPr="00FD23C3" w:rsidRDefault="00343FD9" w:rsidP="00FD23C3">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FD23C3">
        <w:rPr>
          <w:rFonts w:ascii="仿宋_GB2312" w:eastAsia="仿宋_GB2312" w:hAnsi="仿宋_GB2312" w:cs="仿宋_GB2312" w:hint="eastAsia"/>
          <w:color w:val="333333"/>
          <w:sz w:val="21"/>
          <w:szCs w:val="21"/>
          <w:shd w:val="clear" w:color="auto" w:fill="FFFFFF"/>
        </w:rPr>
        <w:t>申请人就申请审批的行政审批事项，现作出如下承诺：</w:t>
      </w:r>
    </w:p>
    <w:p w:rsidR="003C1BF1" w:rsidRPr="00FD23C3" w:rsidRDefault="00343FD9" w:rsidP="00FD23C3">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FD23C3">
        <w:rPr>
          <w:rFonts w:ascii="仿宋_GB2312" w:eastAsia="仿宋_GB2312" w:hAnsi="仿宋_GB2312" w:cs="仿宋_GB2312" w:hint="eastAsia"/>
          <w:color w:val="333333"/>
          <w:sz w:val="21"/>
          <w:szCs w:val="21"/>
          <w:shd w:val="clear" w:color="auto" w:fill="FFFFFF"/>
        </w:rPr>
        <w:t>（一）所填写的基本信息真实、准确，所提供的申请材料实质内容均真实、合法、有效；</w:t>
      </w:r>
    </w:p>
    <w:p w:rsidR="003C1BF1" w:rsidRPr="00FD23C3" w:rsidRDefault="00343FD9" w:rsidP="00FD23C3">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FD23C3">
        <w:rPr>
          <w:rFonts w:ascii="仿宋_GB2312" w:eastAsia="仿宋_GB2312" w:hAnsi="仿宋_GB2312" w:cs="仿宋_GB2312" w:hint="eastAsia"/>
          <w:color w:val="333333"/>
          <w:sz w:val="21"/>
          <w:szCs w:val="21"/>
          <w:shd w:val="clear" w:color="auto" w:fill="FFFFFF"/>
        </w:rPr>
        <w:t>（二）已经知晓行政审批部门告知的全部内容；</w:t>
      </w:r>
    </w:p>
    <w:p w:rsidR="003C1BF1" w:rsidRPr="00FD23C3" w:rsidRDefault="00343FD9" w:rsidP="00FD23C3">
      <w:pPr>
        <w:pStyle w:val="a3"/>
        <w:widowControl/>
        <w:shd w:val="clear" w:color="auto" w:fill="FFFFFF"/>
        <w:spacing w:beforeAutospacing="0" w:afterAutospacing="0"/>
        <w:ind w:firstLine="616"/>
        <w:jc w:val="both"/>
        <w:rPr>
          <w:rFonts w:ascii="仿宋_GB2312" w:eastAsia="仿宋_GB2312" w:hAnsi="仿宋_GB2312" w:cs="仿宋_GB2312"/>
          <w:color w:val="333333"/>
          <w:sz w:val="21"/>
          <w:szCs w:val="21"/>
        </w:rPr>
      </w:pPr>
      <w:r w:rsidRPr="00FD23C3">
        <w:rPr>
          <w:rFonts w:ascii="仿宋_GB2312" w:eastAsia="仿宋_GB2312" w:hAnsi="仿宋_GB2312" w:cs="仿宋_GB2312" w:hint="eastAsia"/>
          <w:color w:val="333333"/>
          <w:spacing w:val="-6"/>
          <w:sz w:val="21"/>
          <w:szCs w:val="21"/>
          <w:shd w:val="clear" w:color="auto" w:fill="FFFFFF"/>
        </w:rPr>
        <w:t>（三）认为自身能满足行政审批部门告知的条件、标准和要求；</w:t>
      </w:r>
    </w:p>
    <w:p w:rsidR="003C1BF1" w:rsidRPr="00FD23C3" w:rsidRDefault="00343FD9" w:rsidP="00FD23C3">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FD23C3">
        <w:rPr>
          <w:rFonts w:ascii="仿宋_GB2312" w:eastAsia="仿宋_GB2312" w:hAnsi="仿宋_GB2312" w:cs="仿宋_GB2312" w:hint="eastAsia"/>
          <w:color w:val="333333"/>
          <w:sz w:val="21"/>
          <w:szCs w:val="21"/>
          <w:shd w:val="clear" w:color="auto" w:fill="FFFFFF"/>
        </w:rPr>
        <w:t>（四）对于第2项申请材料，本人将在时限内（5天）补齐补正；</w:t>
      </w:r>
    </w:p>
    <w:p w:rsidR="003C1BF1" w:rsidRPr="00FD23C3" w:rsidRDefault="00343FD9" w:rsidP="00FD23C3">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FD23C3">
        <w:rPr>
          <w:rFonts w:ascii="仿宋_GB2312" w:eastAsia="仿宋_GB2312" w:hAnsi="仿宋_GB2312" w:cs="仿宋_GB2312" w:hint="eastAsia"/>
          <w:color w:val="333333"/>
          <w:sz w:val="21"/>
          <w:szCs w:val="21"/>
          <w:shd w:val="clear" w:color="auto" w:fill="FFFFFF"/>
        </w:rPr>
        <w:t>（五）上述陈述是申请人真实意思的表示；</w:t>
      </w:r>
    </w:p>
    <w:p w:rsidR="003C1BF1" w:rsidRPr="00FD23C3" w:rsidRDefault="00343FD9" w:rsidP="00FD23C3">
      <w:pPr>
        <w:widowControl/>
        <w:shd w:val="clear" w:color="auto" w:fill="FFFFFF"/>
        <w:ind w:firstLineChars="200" w:firstLine="420"/>
        <w:rPr>
          <w:rFonts w:ascii="仿宋_GB2312" w:eastAsia="仿宋_GB2312" w:hAnsi="仿宋_GB2312" w:cs="仿宋_GB2312"/>
          <w:color w:val="333333"/>
          <w:szCs w:val="21"/>
        </w:rPr>
      </w:pPr>
      <w:r w:rsidRPr="00FD23C3">
        <w:rPr>
          <w:rFonts w:ascii="仿宋_GB2312" w:eastAsia="仿宋_GB2312" w:hAnsi="仿宋_GB2312" w:cs="仿宋_GB2312" w:hint="eastAsia"/>
          <w:color w:val="333333"/>
          <w:szCs w:val="21"/>
          <w:shd w:val="clear" w:color="auto" w:fill="FFFFFF"/>
        </w:rPr>
        <w:t>（六）若违反承诺，</w:t>
      </w:r>
      <w:r w:rsidRPr="00FD23C3">
        <w:rPr>
          <w:rFonts w:ascii="仿宋_GB2312" w:eastAsia="仿宋_GB2312" w:hAnsi="仿宋_GB2312" w:cs="仿宋_GB2312" w:hint="eastAsia"/>
          <w:color w:val="333333"/>
          <w:kern w:val="0"/>
          <w:szCs w:val="21"/>
          <w:shd w:val="clear" w:color="auto" w:fill="FFFFFF"/>
          <w:lang w:bidi="ar"/>
        </w:rPr>
        <w:t>行政审批机关将记入诚信档案，并根据有关规定联合惩戒。</w:t>
      </w:r>
    </w:p>
    <w:p w:rsidR="003C1BF1" w:rsidRPr="00FD23C3" w:rsidRDefault="003C1BF1">
      <w:pPr>
        <w:pStyle w:val="a3"/>
        <w:widowControl/>
        <w:shd w:val="clear" w:color="auto" w:fill="FFFFFF"/>
        <w:spacing w:before="105" w:beforeAutospacing="0" w:after="105" w:afterAutospacing="0" w:line="600" w:lineRule="atLeast"/>
        <w:ind w:firstLine="640"/>
        <w:jc w:val="both"/>
        <w:rPr>
          <w:rFonts w:ascii="仿宋_GB2312" w:eastAsia="仿宋_GB2312" w:hAnsi="仿宋_GB2312" w:cs="仿宋_GB2312"/>
          <w:color w:val="333333"/>
          <w:sz w:val="32"/>
          <w:szCs w:val="32"/>
          <w:shd w:val="clear" w:color="auto" w:fill="FFFFFF"/>
        </w:rPr>
      </w:pPr>
    </w:p>
    <w:p w:rsidR="00FD23C3" w:rsidRPr="00C07F68" w:rsidRDefault="00FD23C3" w:rsidP="00FD23C3">
      <w:pPr>
        <w:pStyle w:val="a3"/>
        <w:widowControl/>
        <w:shd w:val="clear" w:color="auto" w:fill="FFFFFF"/>
        <w:spacing w:beforeAutospacing="0" w:afterAutospacing="0"/>
        <w:ind w:firstLine="640"/>
        <w:rPr>
          <w:rFonts w:ascii="仿宋_GB2312" w:eastAsia="仿宋_GB2312" w:hAnsi="仿宋_GB2312" w:cs="仿宋_GB2312"/>
          <w:color w:val="333333"/>
          <w:sz w:val="21"/>
          <w:szCs w:val="21"/>
          <w:shd w:val="clear" w:color="auto" w:fill="FFFFFF"/>
        </w:rPr>
      </w:pPr>
      <w:r w:rsidRPr="00C07F68">
        <w:rPr>
          <w:rFonts w:ascii="仿宋_GB2312" w:eastAsia="仿宋_GB2312" w:hAnsi="仿宋_GB2312" w:cs="仿宋_GB2312" w:hint="eastAsia"/>
          <w:color w:val="333333"/>
          <w:sz w:val="21"/>
          <w:szCs w:val="21"/>
          <w:shd w:val="clear" w:color="auto" w:fill="FFFFFF"/>
        </w:rPr>
        <w:t xml:space="preserve">申请人：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收件部门：</w:t>
      </w:r>
    </w:p>
    <w:p w:rsidR="00FD23C3" w:rsidRPr="00C07F68" w:rsidRDefault="00FD23C3" w:rsidP="00FD23C3">
      <w:pPr>
        <w:pStyle w:val="a3"/>
        <w:widowControl/>
        <w:shd w:val="clear" w:color="auto" w:fill="FFFFFF"/>
        <w:spacing w:beforeAutospacing="0" w:afterAutospacing="0"/>
        <w:ind w:firstLine="640"/>
        <w:rPr>
          <w:rFonts w:ascii="仿宋_GB2312" w:eastAsia="仿宋_GB2312" w:hAnsi="仿宋_GB2312" w:cs="仿宋_GB2312"/>
          <w:color w:val="333333"/>
          <w:sz w:val="21"/>
          <w:szCs w:val="21"/>
          <w:shd w:val="clear" w:color="auto" w:fill="FFFFFF"/>
        </w:rPr>
      </w:pPr>
      <w:r w:rsidRPr="00C07F68">
        <w:rPr>
          <w:rFonts w:ascii="仿宋_GB2312" w:eastAsia="仿宋_GB2312" w:hAnsi="仿宋_GB2312" w:cs="仿宋_GB2312" w:hint="eastAsia"/>
          <w:color w:val="333333"/>
          <w:sz w:val="21"/>
          <w:szCs w:val="21"/>
          <w:shd w:val="clear" w:color="auto" w:fill="FFFFFF"/>
        </w:rPr>
        <w:t xml:space="preserve">（签字盖章）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（签字）</w:t>
      </w:r>
    </w:p>
    <w:p w:rsidR="00FD23C3" w:rsidRPr="00C07F68" w:rsidRDefault="00FD23C3" w:rsidP="00FD23C3">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shd w:val="clear" w:color="auto" w:fill="FFFFFF"/>
        </w:rPr>
      </w:pPr>
      <w:r w:rsidRPr="00C07F68">
        <w:rPr>
          <w:rFonts w:ascii="仿宋_GB2312" w:eastAsia="仿宋_GB2312" w:hAnsi="仿宋_GB2312" w:cs="仿宋_GB2312" w:hint="eastAsia"/>
          <w:color w:val="333333"/>
          <w:sz w:val="21"/>
          <w:szCs w:val="21"/>
          <w:shd w:val="clear" w:color="auto" w:fill="FFFFFF"/>
        </w:rPr>
        <w:t xml:space="preserve">    年  月  日      </w:t>
      </w:r>
      <w:r w:rsidRPr="00C07F68">
        <w:rPr>
          <w:rFonts w:ascii="仿宋_GB2312" w:eastAsia="仿宋_GB2312" w:hAnsi="仿宋_GB2312" w:cs="仿宋_GB2312"/>
          <w:color w:val="333333"/>
          <w:sz w:val="21"/>
          <w:szCs w:val="21"/>
          <w:shd w:val="clear" w:color="auto" w:fill="FFFFFF"/>
        </w:rPr>
        <w:t xml:space="preserve">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color w:val="333333"/>
          <w:sz w:val="21"/>
          <w:szCs w:val="21"/>
          <w:shd w:val="clear" w:color="auto" w:fill="FFFFFF"/>
        </w:rPr>
        <w:t xml:space="preserve">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年  月  日</w:t>
      </w:r>
    </w:p>
    <w:p w:rsidR="00FD23C3" w:rsidRPr="00C07F68" w:rsidRDefault="00FD23C3" w:rsidP="00FD23C3">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C07F68">
        <w:rPr>
          <w:rFonts w:ascii="仿宋_GB2312" w:eastAsia="仿宋_GB2312" w:hAnsi="仿宋_GB2312" w:cs="仿宋_GB2312" w:hint="eastAsia"/>
          <w:color w:val="333333"/>
          <w:sz w:val="21"/>
          <w:szCs w:val="21"/>
          <w:shd w:val="clear" w:color="auto" w:fill="FFFFFF"/>
        </w:rPr>
        <w:t>（一式二份）</w:t>
      </w:r>
    </w:p>
    <w:p w:rsidR="003C1BF1" w:rsidRPr="00FD23C3" w:rsidRDefault="003C1BF1" w:rsidP="00FD23C3">
      <w:pPr>
        <w:pStyle w:val="a3"/>
        <w:widowControl/>
        <w:shd w:val="clear" w:color="auto" w:fill="FFFFFF"/>
        <w:spacing w:before="105" w:beforeAutospacing="0" w:after="105" w:afterAutospacing="0" w:line="600" w:lineRule="atLeast"/>
        <w:ind w:firstLine="640"/>
        <w:jc w:val="both"/>
        <w:rPr>
          <w:rFonts w:ascii="仿宋_GB2312" w:eastAsia="仿宋_GB2312" w:hAnsi="仿宋_GB2312" w:cs="仿宋_GB2312"/>
          <w:sz w:val="32"/>
          <w:szCs w:val="32"/>
        </w:rPr>
      </w:pPr>
    </w:p>
    <w:sectPr w:rsidR="003C1BF1" w:rsidRPr="00FD23C3" w:rsidSect="0038053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723" w:rsidRDefault="00B22723" w:rsidP="0038053E">
      <w:r>
        <w:separator/>
      </w:r>
    </w:p>
  </w:endnote>
  <w:endnote w:type="continuationSeparator" w:id="0">
    <w:p w:rsidR="00B22723" w:rsidRDefault="00B22723" w:rsidP="0038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auto"/>
    <w:pitch w:val="default"/>
    <w:sig w:usb0="00000000" w:usb1="184F6CF8" w:usb2="00000012" w:usb3="00000000" w:csb0="00160001" w:csb1="1203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723" w:rsidRDefault="00B22723" w:rsidP="0038053E">
      <w:r>
        <w:separator/>
      </w:r>
    </w:p>
  </w:footnote>
  <w:footnote w:type="continuationSeparator" w:id="0">
    <w:p w:rsidR="00B22723" w:rsidRDefault="00B22723" w:rsidP="00380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1OTk1MGQ5NDIwMTlhODUzYzkyMGM3OTU3MDBhMTIifQ=="/>
  </w:docVars>
  <w:rsids>
    <w:rsidRoot w:val="003C1BF1"/>
    <w:rsid w:val="00343FD9"/>
    <w:rsid w:val="0038053E"/>
    <w:rsid w:val="003C1BF1"/>
    <w:rsid w:val="005446B3"/>
    <w:rsid w:val="006A5A86"/>
    <w:rsid w:val="00B22723"/>
    <w:rsid w:val="00EE0019"/>
    <w:rsid w:val="00F62504"/>
    <w:rsid w:val="00F705B3"/>
    <w:rsid w:val="00FD23C3"/>
    <w:rsid w:val="03423117"/>
    <w:rsid w:val="0A883068"/>
    <w:rsid w:val="0C21793B"/>
    <w:rsid w:val="0EBC7353"/>
    <w:rsid w:val="112540A2"/>
    <w:rsid w:val="14E74EF3"/>
    <w:rsid w:val="1CEE406E"/>
    <w:rsid w:val="20010740"/>
    <w:rsid w:val="201C040B"/>
    <w:rsid w:val="279A7A35"/>
    <w:rsid w:val="2F636FC7"/>
    <w:rsid w:val="304C67C6"/>
    <w:rsid w:val="35315CE6"/>
    <w:rsid w:val="37AB70F8"/>
    <w:rsid w:val="38972D12"/>
    <w:rsid w:val="39633661"/>
    <w:rsid w:val="3D4C694D"/>
    <w:rsid w:val="3EEA0B60"/>
    <w:rsid w:val="44DA759D"/>
    <w:rsid w:val="45B95404"/>
    <w:rsid w:val="46E92C69"/>
    <w:rsid w:val="508A5E01"/>
    <w:rsid w:val="51337322"/>
    <w:rsid w:val="548659F5"/>
    <w:rsid w:val="566F44DE"/>
    <w:rsid w:val="57B00DA4"/>
    <w:rsid w:val="582C5B87"/>
    <w:rsid w:val="678C3B58"/>
    <w:rsid w:val="6E0D0E12"/>
    <w:rsid w:val="70846C97"/>
    <w:rsid w:val="74C554EC"/>
    <w:rsid w:val="78FB481C"/>
    <w:rsid w:val="7D9768DE"/>
    <w:rsid w:val="7E567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8A8F12A-92C7-47E1-B1C2-FF031910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Char"/>
    <w:rsid w:val="003805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8053E"/>
    <w:rPr>
      <w:rFonts w:asciiTheme="minorHAnsi" w:eastAsiaTheme="minorEastAsia" w:hAnsiTheme="minorHAnsi" w:cstheme="minorBidi"/>
      <w:kern w:val="2"/>
      <w:sz w:val="18"/>
      <w:szCs w:val="18"/>
    </w:rPr>
  </w:style>
  <w:style w:type="paragraph" w:styleId="a5">
    <w:name w:val="footer"/>
    <w:basedOn w:val="a"/>
    <w:link w:val="Char0"/>
    <w:rsid w:val="0038053E"/>
    <w:pPr>
      <w:tabs>
        <w:tab w:val="center" w:pos="4153"/>
        <w:tab w:val="right" w:pos="8306"/>
      </w:tabs>
      <w:snapToGrid w:val="0"/>
      <w:jc w:val="left"/>
    </w:pPr>
    <w:rPr>
      <w:sz w:val="18"/>
      <w:szCs w:val="18"/>
    </w:rPr>
  </w:style>
  <w:style w:type="character" w:customStyle="1" w:styleId="Char0">
    <w:name w:val="页脚 Char"/>
    <w:basedOn w:val="a0"/>
    <w:link w:val="a5"/>
    <w:rsid w:val="0038053E"/>
    <w:rPr>
      <w:rFonts w:asciiTheme="minorHAnsi" w:eastAsiaTheme="minorEastAsia" w:hAnsiTheme="minorHAnsi" w:cstheme="minorBidi"/>
      <w:kern w:val="2"/>
      <w:sz w:val="18"/>
      <w:szCs w:val="18"/>
    </w:rPr>
  </w:style>
  <w:style w:type="table" w:styleId="a6">
    <w:name w:val="Table Grid"/>
    <w:basedOn w:val="a1"/>
    <w:rsid w:val="00FD23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Microsoft 帐户</cp:lastModifiedBy>
  <cp:revision>5</cp:revision>
  <dcterms:created xsi:type="dcterms:W3CDTF">2023-08-07T09:35:00Z</dcterms:created>
  <dcterms:modified xsi:type="dcterms:W3CDTF">2023-09-11T07:56:00Z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00B64DC1C67943CF8653E42425178CF8_12</vt:lpwstr>
  </property>
</Properties>
</file>